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Н Ф О </w:t>
      </w:r>
      <w:proofErr w:type="gramStart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 А Ц И Я</w:t>
      </w:r>
    </w:p>
    <w:p w:rsidR="00EF65A9" w:rsidRPr="0091511C" w:rsidRDefault="00EF65A9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45C" w:rsidRDefault="00446EF7" w:rsidP="002F64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BG05M9OP001–2.040-0063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в община Никопол“, Договор №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BG05M9OP001–2.040-0063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С01/11.06.2019 г. по процедура чрез директно предоставяне на безвъзмездна финансова помощ BG05M9OP001–2.040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2”, по Оперативна програма „Развитие на човешките ресурси” 2014-2020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постъпили не достатъчен брой заявления за персонал и кандидат-потребители, срокът за подаване на заявления по проекта се удължава до 29.07.2019 г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включително.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Pr="0091511C" w:rsidRDefault="0095435F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65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</w:t>
      </w:r>
      <w:r w:rsidR="002F645C">
        <w:rPr>
          <w:rFonts w:ascii="Times New Roman" w:eastAsia="Times New Roman" w:hAnsi="Times New Roman" w:cs="Times New Roman"/>
          <w:b/>
          <w:sz w:val="24"/>
          <w:szCs w:val="24"/>
        </w:rPr>
        <w:t>ндидат-потребителите по проекта:</w:t>
      </w:r>
    </w:p>
    <w:p w:rsidR="002F645C" w:rsidRDefault="0091511C" w:rsidP="002F645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 xml:space="preserve">Потребители, които желаят да ползват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почасови здравно–социални услуги в домашна среда - 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 грижа</w:t>
      </w:r>
      <w:r w:rsidRPr="0091511C">
        <w:rPr>
          <w:rFonts w:ascii="Times New Roman" w:eastAsia="Times New Roman" w:hAnsi="Times New Roman" w:cs="Times New Roman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могат да бъдат: </w:t>
      </w:r>
    </w:p>
    <w:p w:rsidR="002F645C" w:rsidRDefault="002F645C" w:rsidP="002F645C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</w:t>
      </w:r>
      <w:r w:rsid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 65 годишна въ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зраст (навършили 66 години), с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ограничения или невъзможност за самообслужване; </w:t>
      </w:r>
    </w:p>
    <w:p w:rsidR="009B389B" w:rsidRDefault="00E425BF" w:rsidP="009B389B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с увреждания и </w:t>
      </w:r>
      <w:r w:rsidR="002F645C" w:rsidRP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семейства </w:t>
      </w:r>
    </w:p>
    <w:p w:rsidR="009B389B" w:rsidRDefault="009B389B" w:rsidP="009B389B">
      <w:pPr>
        <w:tabs>
          <w:tab w:val="left" w:pos="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Pr="009B389B" w:rsidRDefault="009B389B" w:rsidP="009B389B">
      <w:pPr>
        <w:tabs>
          <w:tab w:val="left" w:pos="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1511C" w:rsidRPr="009B389B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Кандидатите за ползватели на </w:t>
      </w:r>
      <w:proofErr w:type="spellStart"/>
      <w:r w:rsidR="00E425BF" w:rsidRPr="009B389B">
        <w:rPr>
          <w:rFonts w:ascii="Times New Roman" w:eastAsia="Times New Roman" w:hAnsi="Times New Roman" w:cs="Times New Roman"/>
          <w:b/>
          <w:sz w:val="24"/>
          <w:szCs w:val="24"/>
        </w:rPr>
        <w:t>патронажна</w:t>
      </w:r>
      <w:proofErr w:type="spellEnd"/>
      <w:r w:rsidR="00E425BF" w:rsidRPr="009B389B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грижа </w:t>
      </w:r>
      <w:r w:rsidR="0091511C" w:rsidRPr="009B389B">
        <w:rPr>
          <w:rFonts w:ascii="Times New Roman" w:eastAsia="Times New Roman" w:hAnsi="Times New Roman" w:cs="Times New Roman"/>
          <w:b/>
          <w:sz w:val="24"/>
          <w:szCs w:val="24"/>
        </w:rPr>
        <w:t>подават следните документи: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 /НЕЛК (копие);</w:t>
      </w:r>
    </w:p>
    <w:p w:rsidR="00E425BF" w:rsidRPr="00E425BF" w:rsidRDefault="00E425BF" w:rsidP="00E425B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425BF">
        <w:rPr>
          <w:rFonts w:ascii="Times New Roman" w:hAnsi="Times New Roman"/>
          <w:sz w:val="24"/>
          <w:szCs w:val="24"/>
        </w:rPr>
        <w:t>Декларация за информирано съгласие /</w:t>
      </w:r>
      <w:r w:rsidRPr="00E425BF">
        <w:rPr>
          <w:rFonts w:ascii="Times New Roman" w:hAnsi="Times New Roman"/>
          <w:i/>
        </w:rPr>
        <w:t xml:space="preserve">Приложение 1 към Методиката за предоставяне на </w:t>
      </w:r>
      <w:proofErr w:type="spellStart"/>
      <w:r w:rsidRPr="00E425BF">
        <w:rPr>
          <w:rFonts w:ascii="Times New Roman" w:hAnsi="Times New Roman"/>
          <w:i/>
        </w:rPr>
        <w:t>патронажни</w:t>
      </w:r>
      <w:proofErr w:type="spellEnd"/>
      <w:r w:rsidRPr="00E425BF">
        <w:rPr>
          <w:rFonts w:ascii="Times New Roman" w:hAnsi="Times New Roman"/>
          <w:i/>
        </w:rPr>
        <w:t xml:space="preserve"> грижи по домовете за възрастни хора и хора с увреждания/</w:t>
      </w:r>
      <w:r w:rsidR="00EF65A9">
        <w:rPr>
          <w:rFonts w:ascii="Times New Roman" w:hAnsi="Times New Roman"/>
          <w:i/>
        </w:rPr>
        <w:t>.</w:t>
      </w:r>
    </w:p>
    <w:p w:rsidR="0091511C" w:rsidRPr="0091511C" w:rsidRDefault="0091511C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Default="00EF65A9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кандидатите за работа по проекта:</w:t>
      </w:r>
    </w:p>
    <w:p w:rsidR="009B389B" w:rsidRDefault="00EF65A9" w:rsidP="00F3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511C" w:rsidRPr="0091511C" w:rsidRDefault="00EF65A9" w:rsidP="009B3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F35AE3" w:rsidRPr="009B3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11C" w:rsidRPr="009B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AE3" w:rsidRPr="009B389B">
        <w:rPr>
          <w:rFonts w:ascii="Times New Roman" w:hAnsi="Times New Roman"/>
          <w:sz w:val="24"/>
          <w:szCs w:val="24"/>
        </w:rPr>
        <w:t>Медицински специалисти</w:t>
      </w:r>
      <w:r w:rsidR="00F35AE3">
        <w:rPr>
          <w:rFonts w:ascii="Times New Roman" w:hAnsi="Times New Roman"/>
          <w:sz w:val="24"/>
          <w:szCs w:val="24"/>
        </w:rPr>
        <w:t>: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здравни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ще бъдат наети на трудово правоотношение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2 медицински сестри, на 4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 часа/дневно, за 12 месеца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11C" w:rsidRPr="0091511C" w:rsidRDefault="0091511C" w:rsidP="009151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0032" w:rsidRPr="00700032" w:rsidRDefault="00700032" w:rsidP="0091511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0032" w:rsidRPr="00700032" w:rsidRDefault="00700032" w:rsidP="0091511C">
      <w:pPr>
        <w:pStyle w:val="ac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91511C" w:rsidRPr="0091511C" w:rsidRDefault="0091511C" w:rsidP="009151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AE3" w:rsidRPr="00700032" w:rsidRDefault="00EF65A9" w:rsidP="00700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социални дейнос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ти /домашни </w:t>
      </w:r>
      <w:proofErr w:type="spellStart"/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помощници</w:t>
      </w:r>
      <w:proofErr w:type="spellEnd"/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почасови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бъдат наети на трудово правоотношение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 w:rsidR="00700032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/ДП/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5 ДП</w:t>
      </w:r>
      <w:r w:rsidR="004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на  8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часа/дневно,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2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6 часа/дневно и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6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4 часа/дневно,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12 месеца. За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 w:rsidR="00700032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могат да кандидатстват неактивни/безработни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</w:p>
    <w:p w:rsidR="00F35AE3" w:rsidRPr="0091511C" w:rsidRDefault="00F35AE3" w:rsidP="00F35AE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F35AE3" w:rsidRPr="00700032" w:rsidRDefault="00F35AE3" w:rsidP="0070003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2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 от кандидата (по образец);</w:t>
      </w:r>
    </w:p>
    <w:p w:rsidR="00F35AE3" w:rsidRPr="0091511C" w:rsidRDefault="00F35AE3" w:rsidP="007000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F35AE3" w:rsidRPr="0091511C" w:rsidRDefault="00F35AE3" w:rsidP="007000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70135F" w:rsidRDefault="0070135F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135F" w:rsidRPr="00700032" w:rsidRDefault="0070135F" w:rsidP="0070135F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Pr="00700032">
        <w:rPr>
          <w:rFonts w:ascii="Times New Roman" w:eastAsia="Calibri" w:hAnsi="Times New Roman" w:cs="Times New Roman"/>
          <w:sz w:val="24"/>
          <w:szCs w:val="24"/>
        </w:rPr>
        <w:t>(копие);</w:t>
      </w:r>
    </w:p>
    <w:p w:rsidR="00F35AE3" w:rsidRPr="0091511C" w:rsidRDefault="00F35AE3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Копие на сертификат/и за завършени обучителни курсове по сходни програми/проекти</w:t>
      </w:r>
      <w:r w:rsidR="00EF65A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EF65A9" w:rsidRDefault="00F35AE3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9B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35F" w:rsidRPr="0091511C" w:rsidRDefault="00EF65A9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13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="0070135F">
        <w:rPr>
          <w:rFonts w:ascii="Times New Roman" w:hAnsi="Times New Roman"/>
          <w:sz w:val="24"/>
          <w:szCs w:val="24"/>
        </w:rPr>
        <w:t>: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предоставяне на психологическа подкрепа и консултиране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при изявено желание от страна на потребителите и идентифицирана потребност от подкрепа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бъде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нает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D1BD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граждански договор</w:t>
      </w:r>
      <w:r w:rsidR="004D1BD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>, за 12 месеца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135F" w:rsidRPr="0091511C" w:rsidRDefault="0070135F" w:rsidP="0070135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854AA3" w:rsidRDefault="00BB69AD" w:rsidP="0070135F">
      <w:pPr>
        <w:pStyle w:val="ac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854AA3" w:rsidRPr="00700032" w:rsidRDefault="00854AA3" w:rsidP="00854AA3">
      <w:pPr>
        <w:pStyle w:val="ac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AA3" w:rsidRPr="0091511C" w:rsidRDefault="0091511C" w:rsidP="00854A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Подборът на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извърши от Комисия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подбор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проекта, определена с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Кмета на Община Никопол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след преглед на представените документи и интервю с всички кандидати, желаещи да работят по проекта. Информация за датата на интервюто ще бъде 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сайта на общината и на информационното табло в Общинска администрация Никопол, ул. „Ал. Стамболийски“ № 5.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Ангажираните по проекта медицински специалисти и специалистите по социални дейности ще предоставят услугата след преминато специализирано обучение по разработената </w:t>
      </w:r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по Компонент 1 от Министерство на здравеопазването програма/методика за предоставяне на </w:t>
      </w:r>
      <w:proofErr w:type="spellStart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 грижа и стандарти за качество на услугата.</w:t>
      </w:r>
    </w:p>
    <w:p w:rsidR="0091511C" w:rsidRPr="0091511C" w:rsidRDefault="0091511C" w:rsidP="0009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от кандидат – потребителите и кандидатите за работа по Проекта могат да се изтеглят от сайта на общината или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„Ал.Стамболийски“ № 5, в Центъра за услуги и информация на граждани.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Срок за подаване на док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ументи: всеки работен д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ен от 8.30 ч. до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 xml:space="preserve"> 12.00 ч. и от 13.00 ч. до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 xml:space="preserve"> 17.00 ч.,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Краен срок за подава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не на документи – 15.00 ч. на </w:t>
      </w:r>
      <w:r w:rsidR="009B38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9.07.2019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44D48" w:rsidRPr="00A44D48" w:rsidRDefault="00A44D48" w:rsidP="00A44D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sectPr w:rsidR="00A44D48" w:rsidRPr="00A44D48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A0" w:rsidRDefault="001077A0" w:rsidP="00703EC0">
      <w:pPr>
        <w:spacing w:after="0" w:line="240" w:lineRule="auto"/>
      </w:pPr>
      <w:r>
        <w:separator/>
      </w:r>
    </w:p>
  </w:endnote>
  <w:endnote w:type="continuationSeparator" w:id="0">
    <w:p w:rsidR="001077A0" w:rsidRDefault="001077A0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BG05M9OP001-2.040-0063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="004B1497" w:rsidRPr="004B1497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="004B1497" w:rsidRPr="004B1497">
      <w:rPr>
        <w:rFonts w:ascii="Times New Roman" w:hAnsi="Times New Roman" w:cs="Times New Roman"/>
        <w:i/>
        <w:sz w:val="18"/>
        <w:szCs w:val="18"/>
      </w:rPr>
      <w:t xml:space="preserve"> грижа 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BG05M9OP001-2.040-0063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 w:cs="Times New Roman"/>
        <w:i/>
        <w:sz w:val="18"/>
        <w:szCs w:val="18"/>
      </w:rPr>
      <w:t xml:space="preserve">2014-2020 г., </w:t>
    </w:r>
    <w:proofErr w:type="spellStart"/>
    <w:r w:rsidRPr="004B1497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4B1497">
      <w:rPr>
        <w:rFonts w:ascii="Times New Roman" w:hAnsi="Times New Roman" w:cs="Times New Roman"/>
        <w:i/>
        <w:sz w:val="18"/>
        <w:szCs w:val="18"/>
      </w:rPr>
      <w:t xml:space="preserve">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A0" w:rsidRDefault="001077A0" w:rsidP="00703EC0">
      <w:pPr>
        <w:spacing w:after="0" w:line="240" w:lineRule="auto"/>
      </w:pPr>
      <w:r>
        <w:separator/>
      </w:r>
    </w:p>
  </w:footnote>
  <w:footnote w:type="continuationSeparator" w:id="0">
    <w:p w:rsidR="001077A0" w:rsidRDefault="001077A0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3E5EF39" wp14:editId="57175AE9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6078A91" wp14:editId="5A5BA20F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93578"/>
    <w:rsid w:val="001077A0"/>
    <w:rsid w:val="00125FF6"/>
    <w:rsid w:val="001618BB"/>
    <w:rsid w:val="001F01B8"/>
    <w:rsid w:val="001F23DC"/>
    <w:rsid w:val="00241015"/>
    <w:rsid w:val="00284462"/>
    <w:rsid w:val="002F645C"/>
    <w:rsid w:val="00316555"/>
    <w:rsid w:val="0036746A"/>
    <w:rsid w:val="0037642F"/>
    <w:rsid w:val="003A4EF3"/>
    <w:rsid w:val="00446EF7"/>
    <w:rsid w:val="00495E46"/>
    <w:rsid w:val="004A027B"/>
    <w:rsid w:val="004B1497"/>
    <w:rsid w:val="004D1BDE"/>
    <w:rsid w:val="005521F1"/>
    <w:rsid w:val="00600221"/>
    <w:rsid w:val="00645270"/>
    <w:rsid w:val="00681CE9"/>
    <w:rsid w:val="006F4C73"/>
    <w:rsid w:val="00700032"/>
    <w:rsid w:val="0070135F"/>
    <w:rsid w:val="00703EC0"/>
    <w:rsid w:val="007464F4"/>
    <w:rsid w:val="007E0282"/>
    <w:rsid w:val="007E411D"/>
    <w:rsid w:val="00854AA3"/>
    <w:rsid w:val="008551B2"/>
    <w:rsid w:val="00866300"/>
    <w:rsid w:val="0091511C"/>
    <w:rsid w:val="0095435F"/>
    <w:rsid w:val="009B389B"/>
    <w:rsid w:val="00A3306D"/>
    <w:rsid w:val="00A41613"/>
    <w:rsid w:val="00A44D48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D31349"/>
    <w:rsid w:val="00DA20A9"/>
    <w:rsid w:val="00DB4FA6"/>
    <w:rsid w:val="00E425BF"/>
    <w:rsid w:val="00E5407C"/>
    <w:rsid w:val="00E87A36"/>
    <w:rsid w:val="00EA0418"/>
    <w:rsid w:val="00ED64B3"/>
    <w:rsid w:val="00EF65A9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CAB2-4687-4991-8905-3D665D8C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</cp:revision>
  <cp:lastPrinted>2019-06-17T04:47:00Z</cp:lastPrinted>
  <dcterms:created xsi:type="dcterms:W3CDTF">2019-07-22T05:54:00Z</dcterms:created>
  <dcterms:modified xsi:type="dcterms:W3CDTF">2019-07-22T06:22:00Z</dcterms:modified>
</cp:coreProperties>
</file>